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77812" w14:textId="77777777" w:rsidR="00140082" w:rsidRDefault="00000000">
      <w:pPr>
        <w:ind w:left="456"/>
      </w:pPr>
      <w:r>
        <w:t>ZBIORCZE ZESTAWIENIE KOSZTÓW</w:t>
      </w:r>
    </w:p>
    <w:p w14:paraId="5BA63BD5" w14:textId="77777777" w:rsidR="00140082" w:rsidRDefault="00000000">
      <w:pPr>
        <w:ind w:left="456"/>
      </w:pPr>
      <w:r>
        <w:t>Zakres: wodociąg</w:t>
      </w:r>
    </w:p>
    <w:tbl>
      <w:tblPr>
        <w:tblStyle w:val="TableGrid"/>
        <w:tblW w:w="10296" w:type="dxa"/>
        <w:tblInd w:w="-35" w:type="dxa"/>
        <w:tblCellMar>
          <w:top w:w="44" w:type="dxa"/>
          <w:left w:w="0" w:type="dxa"/>
          <w:bottom w:w="8" w:type="dxa"/>
          <w:right w:w="34" w:type="dxa"/>
        </w:tblCellMar>
        <w:tblLook w:val="04A0" w:firstRow="1" w:lastRow="0" w:firstColumn="1" w:lastColumn="0" w:noHBand="0" w:noVBand="1"/>
      </w:tblPr>
      <w:tblGrid>
        <w:gridCol w:w="460"/>
        <w:gridCol w:w="5831"/>
        <w:gridCol w:w="922"/>
        <w:gridCol w:w="584"/>
        <w:gridCol w:w="339"/>
        <w:gridCol w:w="965"/>
        <w:gridCol w:w="1195"/>
      </w:tblGrid>
      <w:tr w:rsidR="00140082" w14:paraId="7253D38A" w14:textId="77777777">
        <w:trPr>
          <w:trHeight w:val="259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523D70" w14:textId="77777777" w:rsidR="00140082" w:rsidRDefault="00000000">
            <w:pPr>
              <w:spacing w:after="0" w:line="259" w:lineRule="auto"/>
              <w:ind w:left="116" w:firstLine="0"/>
            </w:pPr>
            <w:r>
              <w:t>Lp.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0BAA1C" w14:textId="77777777" w:rsidR="00140082" w:rsidRDefault="00000000">
            <w:pPr>
              <w:spacing w:after="0" w:line="259" w:lineRule="auto"/>
              <w:ind w:left="35" w:firstLine="0"/>
            </w:pPr>
            <w:r>
              <w:t>Opis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89C565" w14:textId="77777777" w:rsidR="00140082" w:rsidRDefault="00000000">
            <w:pPr>
              <w:spacing w:after="0" w:line="259" w:lineRule="auto"/>
              <w:ind w:left="48" w:firstLine="0"/>
              <w:jc w:val="center"/>
            </w:pPr>
            <w:r>
              <w:t>Jedn.</w:t>
            </w:r>
          </w:p>
        </w:tc>
        <w:tc>
          <w:tcPr>
            <w:tcW w:w="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2F6689A3" w14:textId="77777777" w:rsidR="00140082" w:rsidRDefault="00000000">
            <w:pPr>
              <w:spacing w:after="0" w:line="259" w:lineRule="auto"/>
              <w:ind w:left="35" w:firstLine="0"/>
            </w:pPr>
            <w:r>
              <w:t>Ilość</w:t>
            </w:r>
          </w:p>
        </w:tc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BBAF2CE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019258" w14:textId="77777777" w:rsidR="00140082" w:rsidRDefault="00000000">
            <w:pPr>
              <w:spacing w:after="0" w:line="259" w:lineRule="auto"/>
              <w:ind w:left="35" w:firstLine="0"/>
            </w:pPr>
            <w:r>
              <w:t>Cena</w:t>
            </w: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57F4B7" w14:textId="77777777" w:rsidR="00140082" w:rsidRDefault="00000000">
            <w:pPr>
              <w:spacing w:after="0" w:line="259" w:lineRule="auto"/>
              <w:ind w:left="35" w:firstLine="0"/>
            </w:pPr>
            <w:proofErr w:type="spellStart"/>
            <w:r>
              <w:t>Warość</w:t>
            </w:r>
            <w:proofErr w:type="spellEnd"/>
          </w:p>
        </w:tc>
      </w:tr>
      <w:tr w:rsidR="00140082" w14:paraId="0EE3CFB6" w14:textId="77777777">
        <w:trPr>
          <w:trHeight w:val="778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E744C7" w14:textId="77777777" w:rsidR="00140082" w:rsidRDefault="00000000">
            <w:pPr>
              <w:spacing w:after="0" w:line="259" w:lineRule="auto"/>
              <w:ind w:left="48" w:firstLine="0"/>
              <w:jc w:val="center"/>
            </w:pPr>
            <w:r>
              <w:rPr>
                <w:b w:val="0"/>
              </w:rPr>
              <w:t>1.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652A6" w14:textId="77777777" w:rsidR="00140082" w:rsidRDefault="00000000">
            <w:pPr>
              <w:spacing w:after="0" w:line="259" w:lineRule="auto"/>
              <w:ind w:left="35" w:firstLine="0"/>
            </w:pPr>
            <w:r>
              <w:rPr>
                <w:b w:val="0"/>
              </w:rPr>
              <w:t xml:space="preserve">Obsługa geodezyjna - tyczenie i pomiary wykonawcze wraz z opracowaniem powykonawczej inwentaryzacji i złożeniem map do </w:t>
            </w:r>
            <w:proofErr w:type="spellStart"/>
            <w:r>
              <w:rPr>
                <w:b w:val="0"/>
              </w:rPr>
              <w:t>PODGiK</w:t>
            </w:r>
            <w:proofErr w:type="spellEnd"/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FDD614E" w14:textId="77777777" w:rsidR="00140082" w:rsidRDefault="00000000">
            <w:pPr>
              <w:spacing w:after="0" w:line="259" w:lineRule="auto"/>
              <w:ind w:left="47" w:firstLine="0"/>
              <w:jc w:val="center"/>
            </w:pPr>
            <w:proofErr w:type="spellStart"/>
            <w:r>
              <w:rPr>
                <w:b w:val="0"/>
              </w:rPr>
              <w:t>kpl</w:t>
            </w:r>
            <w:proofErr w:type="spellEnd"/>
          </w:p>
        </w:tc>
        <w:tc>
          <w:tcPr>
            <w:tcW w:w="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5AEAAD40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bottom"/>
          </w:tcPr>
          <w:p w14:paraId="780547C3" w14:textId="77777777" w:rsidR="00140082" w:rsidRDefault="00000000">
            <w:pPr>
              <w:spacing w:after="0" w:line="259" w:lineRule="auto"/>
              <w:ind w:left="201" w:firstLine="0"/>
            </w:pPr>
            <w:r>
              <w:rPr>
                <w:b w:val="0"/>
              </w:rPr>
              <w:t>1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9F0A08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50E165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  <w:tr w:rsidR="00140082" w14:paraId="137EE71E" w14:textId="77777777">
        <w:trPr>
          <w:trHeight w:val="1555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A441CC" w14:textId="77777777" w:rsidR="00140082" w:rsidRDefault="00000000">
            <w:pPr>
              <w:spacing w:after="0" w:line="259" w:lineRule="auto"/>
              <w:ind w:left="48" w:firstLine="0"/>
              <w:jc w:val="center"/>
            </w:pPr>
            <w:r>
              <w:rPr>
                <w:b w:val="0"/>
              </w:rPr>
              <w:t>2.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3C7D104B" w14:textId="77777777" w:rsidR="00140082" w:rsidRDefault="00000000">
            <w:pPr>
              <w:spacing w:after="0" w:line="259" w:lineRule="auto"/>
              <w:ind w:left="35" w:firstLine="0"/>
            </w:pPr>
            <w:r>
              <w:rPr>
                <w:b w:val="0"/>
              </w:rPr>
              <w:t xml:space="preserve">Budowa rurociągu sieci wodociągowej o średnicy De125 (cena uwzględnia roboty przygotowawcze, roboty ziemne, odwodnienie, podsypkę, </w:t>
            </w:r>
            <w:proofErr w:type="spellStart"/>
            <w:r>
              <w:rPr>
                <w:b w:val="0"/>
              </w:rPr>
              <w:t>obsypkę</w:t>
            </w:r>
            <w:proofErr w:type="spellEnd"/>
            <w:r>
              <w:rPr>
                <w:b w:val="0"/>
              </w:rPr>
              <w:t xml:space="preserve"> wraz z zagęszczeniem, niezależnie od przyjętej technologii robót (wykopowo/</w:t>
            </w:r>
            <w:proofErr w:type="spellStart"/>
            <w:r>
              <w:rPr>
                <w:b w:val="0"/>
              </w:rPr>
              <w:t>bezwykopowo</w:t>
            </w:r>
            <w:proofErr w:type="spellEnd"/>
            <w:r>
              <w:rPr>
                <w:b w:val="0"/>
              </w:rPr>
              <w:t>) i konieczności stosowania rur ochronnych/osłonowych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4E6D747" w14:textId="77777777" w:rsidR="00140082" w:rsidRDefault="00000000">
            <w:pPr>
              <w:spacing w:after="0" w:line="259" w:lineRule="auto"/>
              <w:ind w:left="52" w:firstLine="0"/>
              <w:jc w:val="center"/>
            </w:pPr>
            <w:r>
              <w:rPr>
                <w:b w:val="0"/>
              </w:rPr>
              <w:t>m</w:t>
            </w:r>
          </w:p>
        </w:tc>
        <w:tc>
          <w:tcPr>
            <w:tcW w:w="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46DD83F4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bottom"/>
          </w:tcPr>
          <w:p w14:paraId="3B1BF438" w14:textId="77777777" w:rsidR="00140082" w:rsidRDefault="00000000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751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74D43F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FF4ECD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  <w:tr w:rsidR="00140082" w14:paraId="32E001F9" w14:textId="77777777">
        <w:trPr>
          <w:trHeight w:val="1555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7518CF" w14:textId="77777777" w:rsidR="00140082" w:rsidRDefault="00000000">
            <w:pPr>
              <w:spacing w:after="0" w:line="259" w:lineRule="auto"/>
              <w:ind w:left="49" w:firstLine="0"/>
              <w:jc w:val="center"/>
            </w:pPr>
            <w:r>
              <w:rPr>
                <w:b w:val="0"/>
              </w:rPr>
              <w:t>3.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545656F" w14:textId="77777777" w:rsidR="00140082" w:rsidRDefault="00000000">
            <w:pPr>
              <w:spacing w:after="0" w:line="259" w:lineRule="auto"/>
              <w:ind w:left="35" w:firstLine="0"/>
            </w:pPr>
            <w:r>
              <w:rPr>
                <w:b w:val="0"/>
              </w:rPr>
              <w:t xml:space="preserve">Budowa rurociągu sieci wodociągowej o średnicy De90 (cena uwzględnia roboty przygotowawcze, roboty ziemne, odwodnienie, podsypkę, </w:t>
            </w:r>
            <w:proofErr w:type="spellStart"/>
            <w:r>
              <w:rPr>
                <w:b w:val="0"/>
              </w:rPr>
              <w:t>obsypkę</w:t>
            </w:r>
            <w:proofErr w:type="spellEnd"/>
            <w:r>
              <w:rPr>
                <w:b w:val="0"/>
              </w:rPr>
              <w:t xml:space="preserve"> wraz z zagęszczeniem, niezależnie od przyjętej technologii robót (wykopowo/</w:t>
            </w:r>
            <w:proofErr w:type="spellStart"/>
            <w:r>
              <w:rPr>
                <w:b w:val="0"/>
              </w:rPr>
              <w:t>bezwykopowo</w:t>
            </w:r>
            <w:proofErr w:type="spellEnd"/>
            <w:r>
              <w:rPr>
                <w:b w:val="0"/>
              </w:rPr>
              <w:t>) i konieczności stosowania rur ochronnych/osłonowych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625141EB" w14:textId="77777777" w:rsidR="00140082" w:rsidRDefault="00000000">
            <w:pPr>
              <w:spacing w:after="0" w:line="259" w:lineRule="auto"/>
              <w:ind w:left="52" w:firstLine="0"/>
              <w:jc w:val="center"/>
            </w:pPr>
            <w:r>
              <w:rPr>
                <w:b w:val="0"/>
              </w:rPr>
              <w:t>m</w:t>
            </w:r>
          </w:p>
        </w:tc>
        <w:tc>
          <w:tcPr>
            <w:tcW w:w="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625AB21B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bottom"/>
          </w:tcPr>
          <w:p w14:paraId="4C6F9890" w14:textId="77777777" w:rsidR="00140082" w:rsidRDefault="00000000">
            <w:pPr>
              <w:spacing w:after="0" w:line="259" w:lineRule="auto"/>
              <w:ind w:left="101" w:firstLine="0"/>
              <w:jc w:val="both"/>
            </w:pPr>
            <w:r>
              <w:rPr>
                <w:b w:val="0"/>
              </w:rPr>
              <w:t>14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3CB596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0F1D32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  <w:tr w:rsidR="00140082" w14:paraId="0AB6F4F9" w14:textId="77777777">
        <w:trPr>
          <w:trHeight w:val="259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B87C21" w14:textId="77777777" w:rsidR="00140082" w:rsidRDefault="00000000">
            <w:pPr>
              <w:spacing w:after="0" w:line="259" w:lineRule="auto"/>
              <w:ind w:left="49" w:firstLine="0"/>
              <w:jc w:val="center"/>
            </w:pPr>
            <w:r>
              <w:rPr>
                <w:b w:val="0"/>
              </w:rPr>
              <w:t>4.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7EF38C" w14:textId="77777777" w:rsidR="00140082" w:rsidRDefault="00000000">
            <w:pPr>
              <w:spacing w:after="0" w:line="259" w:lineRule="auto"/>
              <w:ind w:left="35" w:firstLine="0"/>
            </w:pPr>
            <w:r>
              <w:rPr>
                <w:b w:val="0"/>
              </w:rPr>
              <w:t xml:space="preserve">Montaż hydrantów nadziemnych/podziemnych DN80 </w:t>
            </w:r>
            <w:proofErr w:type="spellStart"/>
            <w:r>
              <w:rPr>
                <w:b w:val="0"/>
              </w:rPr>
              <w:t>ppoż</w:t>
            </w:r>
            <w:proofErr w:type="spellEnd"/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5241D6" w14:textId="77777777" w:rsidR="00140082" w:rsidRDefault="00000000">
            <w:pPr>
              <w:spacing w:after="0" w:line="259" w:lineRule="auto"/>
              <w:ind w:left="47" w:firstLine="0"/>
              <w:jc w:val="center"/>
            </w:pPr>
            <w:proofErr w:type="spellStart"/>
            <w:r>
              <w:rPr>
                <w:b w:val="0"/>
              </w:rPr>
              <w:t>kpl</w:t>
            </w:r>
            <w:proofErr w:type="spellEnd"/>
          </w:p>
        </w:tc>
        <w:tc>
          <w:tcPr>
            <w:tcW w:w="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59B491DF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F4CFDC3" w14:textId="77777777" w:rsidR="00140082" w:rsidRDefault="00000000">
            <w:pPr>
              <w:spacing w:after="0" w:line="259" w:lineRule="auto"/>
              <w:ind w:left="202" w:firstLine="0"/>
            </w:pPr>
            <w:r>
              <w:rPr>
                <w:b w:val="0"/>
              </w:rPr>
              <w:t>5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B0154E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2E27BA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  <w:tr w:rsidR="00140082" w14:paraId="2D6996D1" w14:textId="77777777">
        <w:trPr>
          <w:trHeight w:val="259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E0A53D" w14:textId="77777777" w:rsidR="00140082" w:rsidRDefault="00000000">
            <w:pPr>
              <w:spacing w:after="0" w:line="259" w:lineRule="auto"/>
              <w:ind w:left="49" w:firstLine="0"/>
              <w:jc w:val="center"/>
            </w:pPr>
            <w:r>
              <w:rPr>
                <w:b w:val="0"/>
              </w:rPr>
              <w:t>5.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2FD226" w14:textId="77777777" w:rsidR="00140082" w:rsidRDefault="00000000">
            <w:pPr>
              <w:spacing w:after="0" w:line="259" w:lineRule="auto"/>
              <w:ind w:left="35" w:firstLine="0"/>
            </w:pPr>
            <w:r>
              <w:rPr>
                <w:b w:val="0"/>
              </w:rPr>
              <w:t>Montaż zasuwy odcinającej DN100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9DF676" w14:textId="77777777" w:rsidR="00140082" w:rsidRDefault="00000000">
            <w:pPr>
              <w:spacing w:after="0" w:line="259" w:lineRule="auto"/>
              <w:ind w:left="47" w:firstLine="0"/>
              <w:jc w:val="center"/>
            </w:pPr>
            <w:proofErr w:type="spellStart"/>
            <w:r>
              <w:rPr>
                <w:b w:val="0"/>
              </w:rPr>
              <w:t>kpl</w:t>
            </w:r>
            <w:proofErr w:type="spellEnd"/>
          </w:p>
        </w:tc>
        <w:tc>
          <w:tcPr>
            <w:tcW w:w="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4804F40B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113287C" w14:textId="77777777" w:rsidR="00140082" w:rsidRDefault="00000000">
            <w:pPr>
              <w:spacing w:after="0" w:line="259" w:lineRule="auto"/>
              <w:ind w:left="202" w:firstLine="0"/>
            </w:pPr>
            <w:r>
              <w:rPr>
                <w:b w:val="0"/>
              </w:rPr>
              <w:t>1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04D265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08531E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  <w:tr w:rsidR="00140082" w14:paraId="67B4B8F1" w14:textId="77777777">
        <w:trPr>
          <w:trHeight w:val="518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CB9F93" w14:textId="77777777" w:rsidR="00140082" w:rsidRDefault="00000000">
            <w:pPr>
              <w:spacing w:after="0" w:line="259" w:lineRule="auto"/>
              <w:ind w:left="49" w:firstLine="0"/>
              <w:jc w:val="center"/>
            </w:pPr>
            <w:r>
              <w:rPr>
                <w:b w:val="0"/>
              </w:rPr>
              <w:t>6.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B5A777" w14:textId="77777777" w:rsidR="00140082" w:rsidRDefault="00000000">
            <w:pPr>
              <w:spacing w:after="0" w:line="259" w:lineRule="auto"/>
              <w:ind w:left="35" w:firstLine="0"/>
            </w:pPr>
            <w:r>
              <w:rPr>
                <w:b w:val="0"/>
              </w:rPr>
              <w:t>Przeprowadzenie prób i badań jakości wody wg obowiązujących przepisów i wymagań PFU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FE64AA3" w14:textId="77777777" w:rsidR="00140082" w:rsidRDefault="00000000">
            <w:pPr>
              <w:spacing w:after="0" w:line="259" w:lineRule="auto"/>
              <w:ind w:left="47" w:firstLine="0"/>
              <w:jc w:val="center"/>
            </w:pPr>
            <w:proofErr w:type="spellStart"/>
            <w:r>
              <w:rPr>
                <w:b w:val="0"/>
              </w:rPr>
              <w:t>kpl</w:t>
            </w:r>
            <w:proofErr w:type="spellEnd"/>
          </w:p>
        </w:tc>
        <w:tc>
          <w:tcPr>
            <w:tcW w:w="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30CA10DA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bottom"/>
          </w:tcPr>
          <w:p w14:paraId="52F55987" w14:textId="77777777" w:rsidR="00140082" w:rsidRDefault="00000000">
            <w:pPr>
              <w:spacing w:after="0" w:line="259" w:lineRule="auto"/>
              <w:ind w:left="201" w:firstLine="0"/>
            </w:pPr>
            <w:r>
              <w:rPr>
                <w:b w:val="0"/>
              </w:rPr>
              <w:t>1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8842F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73C762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  <w:tr w:rsidR="00140082" w14:paraId="5725076E" w14:textId="77777777">
        <w:trPr>
          <w:trHeight w:val="518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27D430" w14:textId="77777777" w:rsidR="00140082" w:rsidRDefault="00000000">
            <w:pPr>
              <w:spacing w:after="0" w:line="259" w:lineRule="auto"/>
              <w:ind w:left="48" w:firstLine="0"/>
              <w:jc w:val="center"/>
            </w:pPr>
            <w:r>
              <w:rPr>
                <w:b w:val="0"/>
              </w:rPr>
              <w:t>7.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03F8B9" w14:textId="77777777" w:rsidR="00140082" w:rsidRDefault="00000000">
            <w:pPr>
              <w:spacing w:after="0" w:line="259" w:lineRule="auto"/>
              <w:ind w:left="35" w:firstLine="0"/>
              <w:jc w:val="both"/>
            </w:pPr>
            <w:r>
              <w:rPr>
                <w:b w:val="0"/>
              </w:rPr>
              <w:t>Odbudowa nawierzchni po robotach budowlanych  (m.in. z kruszywa i in.)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D69AF64" w14:textId="77777777" w:rsidR="00140082" w:rsidRDefault="00000000">
            <w:pPr>
              <w:spacing w:after="0" w:line="259" w:lineRule="auto"/>
              <w:ind w:left="47" w:firstLine="0"/>
              <w:jc w:val="center"/>
            </w:pPr>
            <w:r>
              <w:rPr>
                <w:b w:val="0"/>
              </w:rPr>
              <w:t>ryczałt</w:t>
            </w:r>
          </w:p>
        </w:tc>
        <w:tc>
          <w:tcPr>
            <w:tcW w:w="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6A7A7587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bottom"/>
          </w:tcPr>
          <w:p w14:paraId="76FBB2F3" w14:textId="77777777" w:rsidR="00140082" w:rsidRDefault="00000000">
            <w:pPr>
              <w:spacing w:after="0" w:line="259" w:lineRule="auto"/>
              <w:ind w:left="202" w:firstLine="0"/>
            </w:pPr>
            <w:r>
              <w:rPr>
                <w:b w:val="0"/>
              </w:rPr>
              <w:t>1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0D1E99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5B930B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</w:tbl>
    <w:p w14:paraId="429AD928" w14:textId="77777777" w:rsidR="00140082" w:rsidRDefault="00000000">
      <w:pPr>
        <w:tabs>
          <w:tab w:val="center" w:pos="8327"/>
          <w:tab w:val="right" w:pos="10228"/>
        </w:tabs>
        <w:spacing w:after="0" w:line="265" w:lineRule="auto"/>
        <w:ind w:left="0" w:right="-15" w:firstLine="0"/>
      </w:pPr>
      <w:r>
        <w:rPr>
          <w:b w:val="0"/>
          <w:sz w:val="22"/>
        </w:rPr>
        <w:tab/>
      </w:r>
      <w:r>
        <w:t>Suma wodociąg=</w:t>
      </w:r>
      <w:r>
        <w:tab/>
        <w:t>0,00</w:t>
      </w:r>
    </w:p>
    <w:p w14:paraId="4989B756" w14:textId="77777777" w:rsidR="00140082" w:rsidRDefault="00000000">
      <w:pPr>
        <w:ind w:left="456"/>
      </w:pPr>
      <w:r>
        <w:t>Zakres: przyłącza wody</w:t>
      </w:r>
    </w:p>
    <w:tbl>
      <w:tblPr>
        <w:tblStyle w:val="TableGrid"/>
        <w:tblW w:w="10296" w:type="dxa"/>
        <w:tblInd w:w="-35" w:type="dxa"/>
        <w:tblCellMar>
          <w:top w:w="44" w:type="dxa"/>
          <w:left w:w="35" w:type="dxa"/>
          <w:bottom w:w="10" w:type="dxa"/>
          <w:right w:w="17" w:type="dxa"/>
        </w:tblCellMar>
        <w:tblLook w:val="04A0" w:firstRow="1" w:lastRow="0" w:firstColumn="1" w:lastColumn="0" w:noHBand="0" w:noVBand="1"/>
      </w:tblPr>
      <w:tblGrid>
        <w:gridCol w:w="461"/>
        <w:gridCol w:w="5831"/>
        <w:gridCol w:w="922"/>
        <w:gridCol w:w="922"/>
        <w:gridCol w:w="965"/>
        <w:gridCol w:w="1195"/>
      </w:tblGrid>
      <w:tr w:rsidR="00140082" w14:paraId="44608DF9" w14:textId="77777777">
        <w:trPr>
          <w:trHeight w:val="1555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4B35FC" w14:textId="77777777" w:rsidR="00140082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b w:val="0"/>
              </w:rPr>
              <w:t>1.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2D2EC" w14:textId="77777777" w:rsidR="00140082" w:rsidRDefault="00000000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Budowa rurociągu przyłącza wody o średnicy DN40 wraz z ewentualnymi rurami ochronnymi (cena uwzględnia roboty przygotowawcze, roboty ziemne, odwodnienie, podsypkę, </w:t>
            </w:r>
            <w:proofErr w:type="spellStart"/>
            <w:r>
              <w:rPr>
                <w:b w:val="0"/>
              </w:rPr>
              <w:t>obsypkę</w:t>
            </w:r>
            <w:proofErr w:type="spellEnd"/>
            <w:r>
              <w:rPr>
                <w:b w:val="0"/>
              </w:rPr>
              <w:t xml:space="preserve"> wraz z zagęszczeniem, niezależnie od przyjętej technologii robót (wykopowo/</w:t>
            </w:r>
            <w:proofErr w:type="spellStart"/>
            <w:r>
              <w:rPr>
                <w:b w:val="0"/>
              </w:rPr>
              <w:t>bezwykopowo</w:t>
            </w:r>
            <w:proofErr w:type="spellEnd"/>
            <w:r>
              <w:rPr>
                <w:b w:val="0"/>
              </w:rPr>
              <w:t xml:space="preserve">), a także kształtki na przepięcie istniejących przyłączy 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6542816C" w14:textId="77777777" w:rsidR="00140082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>m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36BF655" w14:textId="77777777" w:rsidR="00140082" w:rsidRDefault="00000000">
            <w:pPr>
              <w:spacing w:after="0" w:line="259" w:lineRule="auto"/>
              <w:ind w:left="0" w:right="17" w:firstLine="0"/>
              <w:jc w:val="right"/>
            </w:pPr>
            <w:r>
              <w:rPr>
                <w:b w:val="0"/>
              </w:rPr>
              <w:t>143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D5FC83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44FB10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  <w:tr w:rsidR="00140082" w14:paraId="552BE41E" w14:textId="77777777">
        <w:trPr>
          <w:trHeight w:val="1555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33585B" w14:textId="77777777" w:rsidR="00140082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b w:val="0"/>
              </w:rPr>
              <w:t>2.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D17F2A" w14:textId="77777777" w:rsidR="00140082" w:rsidRDefault="00000000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Budowa rurociągu przyłącza wody o średnicy DN63 wraz z ewentualnymi rurami ochronnymi (cena uwzględnia roboty przygotowawcze, roboty ziemne, odwodnienie, podsypkę, </w:t>
            </w:r>
            <w:proofErr w:type="spellStart"/>
            <w:r>
              <w:rPr>
                <w:b w:val="0"/>
              </w:rPr>
              <w:t>obsypkę</w:t>
            </w:r>
            <w:proofErr w:type="spellEnd"/>
            <w:r>
              <w:rPr>
                <w:b w:val="0"/>
              </w:rPr>
              <w:t xml:space="preserve"> wraz z zagęszczeniem, niezależnie od przyjętej technologii robót (wykopowo/</w:t>
            </w:r>
            <w:proofErr w:type="spellStart"/>
            <w:r>
              <w:rPr>
                <w:b w:val="0"/>
              </w:rPr>
              <w:t>bezwykopowo</w:t>
            </w:r>
            <w:proofErr w:type="spellEnd"/>
            <w:r>
              <w:rPr>
                <w:b w:val="0"/>
              </w:rPr>
              <w:t xml:space="preserve">), a także kształtki na przepięcie istniejących przyłączy 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B083B82" w14:textId="77777777" w:rsidR="00140082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>m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65DFCE7B" w14:textId="77777777" w:rsidR="00140082" w:rsidRDefault="00000000">
            <w:pPr>
              <w:spacing w:after="0" w:line="259" w:lineRule="auto"/>
              <w:ind w:left="0" w:right="17" w:firstLine="0"/>
              <w:jc w:val="right"/>
            </w:pPr>
            <w:r>
              <w:rPr>
                <w:b w:val="0"/>
              </w:rPr>
              <w:t>25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011FDF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08A07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  <w:tr w:rsidR="00140082" w14:paraId="66802CA9" w14:textId="77777777">
        <w:trPr>
          <w:trHeight w:val="518"/>
        </w:trPr>
        <w:tc>
          <w:tcPr>
            <w:tcW w:w="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DB27DF" w14:textId="77777777" w:rsidR="00140082" w:rsidRDefault="00000000">
            <w:pPr>
              <w:spacing w:after="0" w:line="259" w:lineRule="auto"/>
              <w:ind w:left="0" w:right="3" w:firstLine="0"/>
              <w:jc w:val="center"/>
            </w:pPr>
            <w:r>
              <w:rPr>
                <w:b w:val="0"/>
              </w:rPr>
              <w:t>3.</w:t>
            </w:r>
          </w:p>
        </w:tc>
        <w:tc>
          <w:tcPr>
            <w:tcW w:w="58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9548BC" w14:textId="77777777" w:rsidR="00140082" w:rsidRDefault="00000000">
            <w:pPr>
              <w:spacing w:after="0" w:line="259" w:lineRule="auto"/>
              <w:ind w:left="0" w:firstLine="0"/>
            </w:pPr>
            <w:r>
              <w:rPr>
                <w:b w:val="0"/>
              </w:rPr>
              <w:t>Montaż opasek do nawiercania oraz zasuw odcinających przyłącza wody w zakresie przyłączy De40-De63</w:t>
            </w:r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B145360" w14:textId="77777777" w:rsidR="00140082" w:rsidRDefault="00000000">
            <w:pPr>
              <w:spacing w:after="0" w:line="259" w:lineRule="auto"/>
              <w:ind w:left="0" w:right="5" w:firstLine="0"/>
              <w:jc w:val="center"/>
            </w:pPr>
            <w:proofErr w:type="spellStart"/>
            <w:r>
              <w:rPr>
                <w:b w:val="0"/>
              </w:rPr>
              <w:t>kpl</w:t>
            </w:r>
            <w:proofErr w:type="spellEnd"/>
          </w:p>
        </w:tc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5CF661D" w14:textId="77777777" w:rsidR="00140082" w:rsidRDefault="00000000">
            <w:pPr>
              <w:spacing w:after="0" w:line="259" w:lineRule="auto"/>
              <w:ind w:left="0" w:right="17" w:firstLine="0"/>
              <w:jc w:val="right"/>
            </w:pPr>
            <w:r>
              <w:rPr>
                <w:b w:val="0"/>
              </w:rPr>
              <w:t>21</w:t>
            </w:r>
          </w:p>
        </w:tc>
        <w:tc>
          <w:tcPr>
            <w:tcW w:w="9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8D3104" w14:textId="77777777" w:rsidR="00140082" w:rsidRDefault="00140082">
            <w:pPr>
              <w:spacing w:after="160" w:line="259" w:lineRule="auto"/>
              <w:ind w:left="0" w:firstLine="0"/>
            </w:pPr>
          </w:p>
        </w:tc>
        <w:tc>
          <w:tcPr>
            <w:tcW w:w="11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9E2F10" w14:textId="77777777" w:rsidR="00140082" w:rsidRDefault="00140082">
            <w:pPr>
              <w:spacing w:after="160" w:line="259" w:lineRule="auto"/>
              <w:ind w:left="0" w:firstLine="0"/>
            </w:pPr>
          </w:p>
        </w:tc>
      </w:tr>
    </w:tbl>
    <w:p w14:paraId="5E3E43E8" w14:textId="77777777" w:rsidR="00140082" w:rsidRDefault="00000000">
      <w:pPr>
        <w:tabs>
          <w:tab w:val="center" w:pos="8090"/>
          <w:tab w:val="right" w:pos="10228"/>
        </w:tabs>
        <w:spacing w:after="460" w:line="265" w:lineRule="auto"/>
        <w:ind w:left="0" w:right="-15" w:firstLine="0"/>
      </w:pPr>
      <w:r>
        <w:rPr>
          <w:b w:val="0"/>
          <w:sz w:val="22"/>
        </w:rPr>
        <w:tab/>
      </w:r>
      <w:r>
        <w:t>Suma przyłącza wody=</w:t>
      </w:r>
      <w:r>
        <w:tab/>
        <w:t>0,00</w:t>
      </w:r>
    </w:p>
    <w:p w14:paraId="15C0066E" w14:textId="77777777" w:rsidR="00140082" w:rsidRDefault="00000000">
      <w:pPr>
        <w:ind w:left="10"/>
      </w:pPr>
      <w:r>
        <w:t>Uwaga: Powyżej wskazane długości sieci i przyłączy oraz ilości materiałów są orientacyjne. Wykonawca musi się liczyć z sytuacją, że rodzaje robót i ilości zawarte w programie funkcjonalno-użytkowym i powyższym przedmiarze mogą ulec zmianie w trakcie opracowywania i uzgadniania dokumentacji projektowej.</w:t>
      </w:r>
    </w:p>
    <w:sectPr w:rsidR="00140082">
      <w:pgSz w:w="11904" w:h="16840"/>
      <w:pgMar w:top="1440" w:right="896" w:bottom="144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082"/>
    <w:rsid w:val="00140082"/>
    <w:rsid w:val="005B5BFC"/>
    <w:rsid w:val="0088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69C0C"/>
  <w15:docId w15:val="{41F942BF-9085-42FF-A72D-7F7D44DD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8" w:lineRule="auto"/>
      <w:ind w:left="471" w:hanging="10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Zbiorcze zestawienie kosztów Wieruszowska E2.xls</dc:title>
  <dc:subject/>
  <dc:creator>ARX</dc:creator>
  <cp:keywords/>
  <cp:lastModifiedBy>Agnieszka Wolniewicz</cp:lastModifiedBy>
  <cp:revision>2</cp:revision>
  <dcterms:created xsi:type="dcterms:W3CDTF">2026-04-21T07:42:00Z</dcterms:created>
  <dcterms:modified xsi:type="dcterms:W3CDTF">2026-04-21T07:42:00Z</dcterms:modified>
</cp:coreProperties>
</file>